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3E" w:rsidRPr="00F95E3E" w:rsidRDefault="00B1112B" w:rsidP="00F95E3E">
      <w:pPr>
        <w:spacing w:before="120" w:after="120"/>
        <w:rPr>
          <w:rFonts w:eastAsia="Times New Roman"/>
          <w:smallCaps/>
        </w:rPr>
      </w:pPr>
      <w:r>
        <w:rPr>
          <w:rFonts w:eastAsia="Times New Roman"/>
          <w:smallCaps/>
        </w:rPr>
        <w:t>St. 2022-23</w:t>
      </w:r>
    </w:p>
    <w:p w:rsidR="00B00875" w:rsidRDefault="00B00875" w:rsidP="00F95E3E">
      <w:pPr>
        <w:spacing w:before="120" w:after="120"/>
        <w:jc w:val="center"/>
        <w:rPr>
          <w:rFonts w:eastAsia="Times New Roman"/>
          <w:smallCaps/>
          <w:u w:val="single"/>
        </w:rPr>
      </w:pPr>
      <w:r>
        <w:rPr>
          <w:rFonts w:eastAsia="Times New Roman"/>
          <w:b/>
          <w:smallCaps/>
          <w:color w:val="002060"/>
          <w:sz w:val="32"/>
          <w:szCs w:val="32"/>
          <w:u w:val="single"/>
        </w:rPr>
        <w:t>Bestu</w:t>
      </w:r>
      <w:r w:rsidR="00A96BC7">
        <w:rPr>
          <w:rFonts w:eastAsia="Times New Roman"/>
          <w:b/>
          <w:smallCaps/>
          <w:color w:val="002060"/>
          <w:sz w:val="32"/>
          <w:szCs w:val="32"/>
          <w:u w:val="single"/>
        </w:rPr>
        <w:t>ursverslag Stichting Ruimzicht J</w:t>
      </w:r>
      <w:r w:rsidR="00B1112B">
        <w:rPr>
          <w:rFonts w:eastAsia="Times New Roman"/>
          <w:b/>
          <w:smallCaps/>
          <w:color w:val="002060"/>
          <w:sz w:val="32"/>
          <w:szCs w:val="32"/>
          <w:u w:val="single"/>
        </w:rPr>
        <w:t>aar 2021</w:t>
      </w:r>
    </w:p>
    <w:p w:rsidR="00B00875" w:rsidRDefault="00B00875" w:rsidP="00B00875">
      <w:pPr>
        <w:spacing w:before="120" w:after="120"/>
        <w:rPr>
          <w:rFonts w:eastAsia="Times New Roman"/>
          <w:smallCaps/>
          <w:u w:val="single"/>
        </w:rPr>
      </w:pPr>
    </w:p>
    <w:p w:rsidR="00B00875" w:rsidRPr="00816DA2" w:rsidRDefault="00B00875" w:rsidP="00B00875">
      <w:pPr>
        <w:spacing w:before="120" w:after="120"/>
        <w:rPr>
          <w:sz w:val="24"/>
          <w:szCs w:val="24"/>
        </w:rPr>
      </w:pPr>
      <w:r w:rsidRPr="00816DA2">
        <w:rPr>
          <w:rFonts w:eastAsia="Times New Roman"/>
          <w:b/>
          <w:color w:val="002060"/>
          <w:sz w:val="24"/>
          <w:szCs w:val="24"/>
          <w:u w:val="single"/>
        </w:rPr>
        <w:t>Doelstelling van de stichting</w:t>
      </w:r>
    </w:p>
    <w:p w:rsidR="00B00875" w:rsidRPr="001D68A8" w:rsidRDefault="00B00875" w:rsidP="00B00875">
      <w:pPr>
        <w:tabs>
          <w:tab w:val="left" w:pos="425"/>
        </w:tabs>
        <w:spacing w:before="120" w:after="120"/>
      </w:pPr>
      <w:r w:rsidRPr="001D68A8">
        <w:t>De stichting stelt zich ten doel:</w:t>
      </w:r>
    </w:p>
    <w:p w:rsidR="00B00875" w:rsidRPr="001D68A8" w:rsidRDefault="00B00875" w:rsidP="00B00875">
      <w:pPr>
        <w:pStyle w:val="twee"/>
        <w:tabs>
          <w:tab w:val="left" w:pos="993"/>
          <w:tab w:val="left" w:pos="1418"/>
        </w:tabs>
        <w:spacing w:before="120" w:after="120" w:line="100" w:lineRule="atLeast"/>
        <w:ind w:left="709" w:hanging="709"/>
        <w:rPr>
          <w:rFonts w:ascii="Calibri" w:hAnsi="Calibri" w:cs="Calibri"/>
          <w:sz w:val="22"/>
          <w:szCs w:val="22"/>
        </w:rPr>
      </w:pPr>
      <w:r w:rsidRPr="001D68A8">
        <w:rPr>
          <w:rFonts w:ascii="Calibri" w:hAnsi="Calibri" w:cs="Calibri"/>
          <w:sz w:val="22"/>
          <w:szCs w:val="22"/>
        </w:rPr>
        <w:tab/>
        <w:t>a.</w:t>
      </w:r>
      <w:r w:rsidRPr="001D68A8">
        <w:rPr>
          <w:rFonts w:ascii="Calibri" w:hAnsi="Calibri" w:cs="Calibri"/>
          <w:sz w:val="22"/>
          <w:szCs w:val="22"/>
        </w:rPr>
        <w:tab/>
        <w:t>het ondersteunen en begeleiden van personen die zich voorbereiden op het ambt van predikant in de Protestantse Kerk in Nederland en het meewerken aan de goede uitoefening van dit ambt. In het geval de Protestantse Kerk in Nederland besluit door federatie of anderszins nauwe banden aan te gaan met andere kerkgenootschappen zullen deze binnen de doelen van de stichting betrokken worden.</w:t>
      </w:r>
    </w:p>
    <w:p w:rsidR="00B00875" w:rsidRPr="001D68A8" w:rsidRDefault="00B00875" w:rsidP="00B00875">
      <w:pPr>
        <w:pStyle w:val="twee"/>
        <w:tabs>
          <w:tab w:val="left" w:pos="993"/>
          <w:tab w:val="left" w:pos="1418"/>
        </w:tabs>
        <w:spacing w:before="120" w:after="120" w:line="100" w:lineRule="atLeast"/>
        <w:ind w:left="709" w:hanging="709"/>
        <w:rPr>
          <w:rFonts w:ascii="Calibri" w:hAnsi="Calibri" w:cs="Calibri"/>
          <w:sz w:val="22"/>
          <w:szCs w:val="22"/>
        </w:rPr>
      </w:pPr>
      <w:r w:rsidRPr="001D68A8">
        <w:rPr>
          <w:rFonts w:ascii="Calibri" w:hAnsi="Calibri" w:cs="Calibri"/>
          <w:sz w:val="22"/>
          <w:szCs w:val="22"/>
        </w:rPr>
        <w:tab/>
        <w:t>b.</w:t>
      </w:r>
      <w:r w:rsidRPr="001D68A8">
        <w:rPr>
          <w:rFonts w:ascii="Calibri" w:hAnsi="Calibri" w:cs="Calibri"/>
          <w:sz w:val="22"/>
          <w:szCs w:val="22"/>
        </w:rPr>
        <w:tab/>
        <w:t>het bevorderen van het in conviviaal verband samen leven en wonen van jongeren die een dagopleiding volgen aan een universiteit of hogeschool, opdat zij als gemeenschap de verbondenheid met de christelijke traditie kunnen oefenen; tot deze jongeren behoren met name degenen die voor de theologische studie gekozen hebben als weg naar een toekomstig beroep.</w:t>
      </w:r>
    </w:p>
    <w:p w:rsidR="00B00875" w:rsidRPr="001D68A8" w:rsidRDefault="00B00875" w:rsidP="00B00875">
      <w:pPr>
        <w:tabs>
          <w:tab w:val="left" w:pos="0"/>
          <w:tab w:val="left" w:pos="425"/>
          <w:tab w:val="left" w:pos="851"/>
        </w:tabs>
        <w:spacing w:before="120" w:after="120"/>
        <w:rPr>
          <w:b/>
          <w:color w:val="002060"/>
          <w:u w:val="single"/>
        </w:rPr>
      </w:pPr>
      <w:r w:rsidRPr="001D68A8">
        <w:t>De stichting kan activiteiten verrichten die met het vorenstaande verband houden en daartoe bevorderlijk kunnen zijn, één en ander in ruime zin.</w:t>
      </w:r>
    </w:p>
    <w:p w:rsidR="00B00875" w:rsidRDefault="00B00875" w:rsidP="00B00875">
      <w:pPr>
        <w:pStyle w:val="Plattetekst"/>
        <w:spacing w:before="120"/>
        <w:rPr>
          <w:rFonts w:ascii="Calibri" w:hAnsi="Calibri" w:cs="Calibri"/>
          <w:color w:val="000000"/>
        </w:rPr>
      </w:pPr>
      <w:r>
        <w:rPr>
          <w:rFonts w:ascii="Calibri" w:hAnsi="Calibri" w:cs="Calibri"/>
          <w:b/>
          <w:color w:val="002060"/>
          <w:u w:val="single"/>
        </w:rPr>
        <w:t>Sa</w:t>
      </w:r>
      <w:r w:rsidR="00B1112B">
        <w:rPr>
          <w:rFonts w:ascii="Calibri" w:hAnsi="Calibri" w:cs="Calibri"/>
          <w:b/>
          <w:color w:val="002060"/>
          <w:u w:val="single"/>
        </w:rPr>
        <w:t>menstelling bestuur 2021</w:t>
      </w:r>
    </w:p>
    <w:p w:rsidR="00B00875" w:rsidRPr="001D68A8" w:rsidRDefault="00B00875" w:rsidP="00B00875">
      <w:pPr>
        <w:pStyle w:val="Plattetekst"/>
        <w:spacing w:before="120"/>
        <w:rPr>
          <w:rFonts w:ascii="Calibri" w:hAnsi="Calibri" w:cs="Calibri"/>
          <w:sz w:val="22"/>
          <w:szCs w:val="22"/>
        </w:rPr>
      </w:pPr>
      <w:r w:rsidRPr="001D68A8">
        <w:rPr>
          <w:rFonts w:ascii="Calibri" w:hAnsi="Calibri" w:cs="Calibri"/>
          <w:color w:val="000000"/>
          <w:sz w:val="22"/>
          <w:szCs w:val="22"/>
        </w:rPr>
        <w:t>Het bestuur van Stichting Ru</w:t>
      </w:r>
      <w:r w:rsidR="00B1112B">
        <w:rPr>
          <w:rFonts w:ascii="Calibri" w:hAnsi="Calibri" w:cs="Calibri"/>
          <w:color w:val="000000"/>
          <w:sz w:val="22"/>
          <w:szCs w:val="22"/>
        </w:rPr>
        <w:t>imzicht was per 31 december 2021</w:t>
      </w:r>
      <w:r w:rsidRPr="001D68A8">
        <w:rPr>
          <w:rFonts w:ascii="Calibri" w:hAnsi="Calibri" w:cs="Calibri"/>
          <w:color w:val="000000"/>
          <w:sz w:val="22"/>
          <w:szCs w:val="22"/>
        </w:rPr>
        <w:t xml:space="preserve"> als volgt samengesteld:</w:t>
      </w:r>
    </w:p>
    <w:p w:rsidR="00B00875" w:rsidRPr="001D68A8" w:rsidRDefault="00B00875" w:rsidP="00B00875">
      <w:pPr>
        <w:ind w:left="624"/>
      </w:pPr>
      <w:r w:rsidRPr="001D68A8">
        <w:t xml:space="preserve">Ds. Y.C. de Groot, voorzitter </w:t>
      </w:r>
    </w:p>
    <w:p w:rsidR="00B1112B" w:rsidRPr="00F95E3E" w:rsidRDefault="00B1112B" w:rsidP="00B1112B">
      <w:pPr>
        <w:ind w:left="624"/>
        <w:rPr>
          <w:lang w:val="en-GB"/>
        </w:rPr>
      </w:pPr>
      <w:r w:rsidRPr="00F95E3E">
        <w:rPr>
          <w:lang w:val="en-GB"/>
        </w:rPr>
        <w:t>Mw. Mr. J.C. Zweistra-Immink</w:t>
      </w:r>
      <w:r>
        <w:rPr>
          <w:lang w:val="en-GB"/>
        </w:rPr>
        <w:t>, secretaris</w:t>
      </w:r>
    </w:p>
    <w:p w:rsidR="00B00875" w:rsidRPr="001D68A8" w:rsidRDefault="00F748F6" w:rsidP="00B00875">
      <w:pPr>
        <w:ind w:left="624"/>
      </w:pPr>
      <w:r>
        <w:t xml:space="preserve">Drs. P.D. </w:t>
      </w:r>
      <w:r w:rsidR="00B1112B">
        <w:t>Eenshuistra,</w:t>
      </w:r>
      <w:r w:rsidR="00B00875" w:rsidRPr="001D68A8">
        <w:t xml:space="preserve"> penningmeester </w:t>
      </w:r>
    </w:p>
    <w:p w:rsidR="00B00875" w:rsidRPr="001D68A8" w:rsidRDefault="00B00875" w:rsidP="00B00875">
      <w:pPr>
        <w:ind w:left="624"/>
      </w:pPr>
      <w:r w:rsidRPr="001D68A8">
        <w:t>Ds. J.M. Post</w:t>
      </w:r>
    </w:p>
    <w:p w:rsidR="00B00875" w:rsidRPr="001D68A8" w:rsidRDefault="00B00875" w:rsidP="00B00875">
      <w:pPr>
        <w:ind w:left="624"/>
      </w:pPr>
      <w:r w:rsidRPr="001D68A8">
        <w:t>Mw. Ds. M. Blootens</w:t>
      </w:r>
    </w:p>
    <w:p w:rsidR="00B1112B" w:rsidRDefault="00B00875" w:rsidP="00B1112B">
      <w:pPr>
        <w:ind w:left="624"/>
      </w:pPr>
      <w:r w:rsidRPr="001D68A8">
        <w:t>Dr. M. van der Meulen</w:t>
      </w:r>
      <w:r w:rsidR="00B1112B" w:rsidRPr="00B1112B">
        <w:t xml:space="preserve"> </w:t>
      </w:r>
    </w:p>
    <w:p w:rsidR="00B1112B" w:rsidRPr="001D68A8" w:rsidRDefault="00B1112B" w:rsidP="00B1112B">
      <w:pPr>
        <w:ind w:left="624"/>
      </w:pPr>
      <w:r w:rsidRPr="001D68A8">
        <w:t xml:space="preserve">Mw. </w:t>
      </w:r>
      <w:r w:rsidR="00F748F6">
        <w:t>E. Vijverberg</w:t>
      </w:r>
      <w:r w:rsidRPr="001D68A8">
        <w:t>, studentbestuurslid</w:t>
      </w:r>
    </w:p>
    <w:p w:rsidR="00B00875" w:rsidRPr="001D68A8" w:rsidRDefault="00B00875" w:rsidP="00B00875">
      <w:pPr>
        <w:ind w:left="624"/>
      </w:pPr>
    </w:p>
    <w:p w:rsidR="00B00875" w:rsidRPr="001D68A8" w:rsidRDefault="00B00875" w:rsidP="00B00875">
      <w:pPr>
        <w:pStyle w:val="Plattetekst"/>
        <w:spacing w:before="120"/>
        <w:rPr>
          <w:rFonts w:ascii="Calibri" w:hAnsi="Calibri" w:cs="Calibri"/>
          <w:sz w:val="22"/>
          <w:szCs w:val="22"/>
        </w:rPr>
      </w:pPr>
      <w:r w:rsidRPr="001D68A8">
        <w:rPr>
          <w:rFonts w:ascii="Calibri" w:hAnsi="Calibri" w:cs="Calibri"/>
          <w:sz w:val="22"/>
          <w:szCs w:val="22"/>
        </w:rPr>
        <w:t>Als adviseurs van het bestuur woont de staf van Stichting Ruimzicht de bestuursvergadering bij, te weten:</w:t>
      </w:r>
    </w:p>
    <w:p w:rsidR="00F748F6" w:rsidRDefault="001D68A8" w:rsidP="00F748F6">
      <w:pPr>
        <w:ind w:left="708"/>
        <w:rPr>
          <w:color w:val="000000"/>
        </w:rPr>
      </w:pPr>
      <w:r w:rsidRPr="001D68A8">
        <w:t xml:space="preserve">Ds. F.A.H.A </w:t>
      </w:r>
      <w:r w:rsidR="00B00875" w:rsidRPr="001D68A8">
        <w:t>de Kok, Ruimzicht-</w:t>
      </w:r>
      <w:r w:rsidRPr="001D68A8">
        <w:t>predikant</w:t>
      </w:r>
      <w:r w:rsidR="00B00875" w:rsidRPr="001D68A8">
        <w:rPr>
          <w:color w:val="000000"/>
        </w:rPr>
        <w:br/>
      </w:r>
      <w:r w:rsidRPr="001D68A8">
        <w:rPr>
          <w:color w:val="000000"/>
        </w:rPr>
        <w:t>Dhr. H. Wijnbergen, chef de bureau</w:t>
      </w:r>
    </w:p>
    <w:p w:rsidR="00F748F6" w:rsidRDefault="00F748F6" w:rsidP="00F748F6">
      <w:pPr>
        <w:ind w:left="708"/>
        <w:rPr>
          <w:color w:val="000000"/>
        </w:rPr>
      </w:pPr>
      <w:r>
        <w:rPr>
          <w:color w:val="000000"/>
        </w:rPr>
        <w:t>Mw. Y.C. Hogenkamp, managementassistente</w:t>
      </w:r>
    </w:p>
    <w:p w:rsidR="00F748F6" w:rsidRPr="001D68A8" w:rsidRDefault="00F748F6" w:rsidP="00F748F6">
      <w:pPr>
        <w:spacing w:before="120"/>
        <w:ind w:left="708"/>
        <w:rPr>
          <w:color w:val="000000"/>
        </w:rPr>
      </w:pPr>
    </w:p>
    <w:p w:rsidR="00B00875" w:rsidRPr="00816DA2" w:rsidRDefault="000F548F" w:rsidP="00B00875">
      <w:pPr>
        <w:spacing w:before="120" w:after="120"/>
        <w:rPr>
          <w:rFonts w:eastAsia="Times New Roman"/>
          <w:sz w:val="24"/>
          <w:szCs w:val="24"/>
        </w:rPr>
      </w:pPr>
      <w:r>
        <w:rPr>
          <w:rFonts w:eastAsia="Times New Roman"/>
          <w:b/>
          <w:color w:val="002060"/>
          <w:sz w:val="24"/>
          <w:szCs w:val="24"/>
          <w:u w:val="single"/>
        </w:rPr>
        <w:t>Bestuursvergaderingen 2021</w:t>
      </w:r>
    </w:p>
    <w:p w:rsidR="00B00875" w:rsidRPr="001D68A8" w:rsidRDefault="00FF2ED0" w:rsidP="00B00875">
      <w:pPr>
        <w:spacing w:before="120" w:after="120"/>
      </w:pPr>
      <w:r>
        <w:rPr>
          <w:rFonts w:eastAsia="Times New Roman"/>
        </w:rPr>
        <w:t>In het jaar 2021</w:t>
      </w:r>
      <w:r w:rsidR="005465B0">
        <w:rPr>
          <w:rFonts w:eastAsia="Times New Roman"/>
        </w:rPr>
        <w:t xml:space="preserve"> kon </w:t>
      </w:r>
      <w:r w:rsidR="00B00875" w:rsidRPr="001D68A8">
        <w:rPr>
          <w:rFonts w:eastAsia="Times New Roman"/>
        </w:rPr>
        <w:t>de vergader</w:t>
      </w:r>
      <w:r w:rsidR="005465B0">
        <w:rPr>
          <w:rFonts w:eastAsia="Times New Roman"/>
        </w:rPr>
        <w:t xml:space="preserve">frequentie van voorgaande jaren, vanwege de Covid-19 pandemie, helaas </w:t>
      </w:r>
      <w:r>
        <w:rPr>
          <w:rFonts w:eastAsia="Times New Roman"/>
        </w:rPr>
        <w:t xml:space="preserve">nog </w:t>
      </w:r>
      <w:r w:rsidR="005465B0">
        <w:rPr>
          <w:rFonts w:eastAsia="Times New Roman"/>
        </w:rPr>
        <w:t>niet gehandhaafd worden.</w:t>
      </w:r>
      <w:r w:rsidR="00B00875" w:rsidRPr="001D68A8">
        <w:rPr>
          <w:rFonts w:eastAsia="Times New Roman"/>
        </w:rPr>
        <w:t xml:space="preserve"> Bij deze vergaderingen waren steeds twee adviseurs aanwezig, in casu de chef de bureau en de </w:t>
      </w:r>
      <w:r w:rsidR="001D68A8" w:rsidRPr="001D68A8">
        <w:rPr>
          <w:rFonts w:eastAsia="Times New Roman"/>
        </w:rPr>
        <w:t>Ruimzichtpredikant van</w:t>
      </w:r>
      <w:r w:rsidR="00B00875" w:rsidRPr="001D68A8">
        <w:rPr>
          <w:rFonts w:eastAsia="Times New Roman"/>
        </w:rPr>
        <w:t xml:space="preserve"> Stichting Ruimzicht. </w:t>
      </w:r>
    </w:p>
    <w:p w:rsidR="00B00875" w:rsidRPr="005465B0" w:rsidRDefault="00B00875" w:rsidP="005465B0">
      <w:pPr>
        <w:spacing w:before="120" w:after="120"/>
      </w:pPr>
      <w:r w:rsidRPr="001D68A8">
        <w:t>Het bestuur van S</w:t>
      </w:r>
      <w:r w:rsidR="000F548F">
        <w:t>tichting Ruimzicht heeft in 2021</w:t>
      </w:r>
      <w:r w:rsidRPr="001D68A8">
        <w:t xml:space="preserve"> op navolgende data vergaderd:</w:t>
      </w:r>
      <w:r w:rsidRPr="001D68A8">
        <w:rPr>
          <w:color w:val="000000"/>
        </w:rPr>
        <w:t xml:space="preserve"> </w:t>
      </w:r>
    </w:p>
    <w:p w:rsidR="005465B0" w:rsidRDefault="00B00875" w:rsidP="00B00875">
      <w:pPr>
        <w:pStyle w:val="Plattetekst"/>
        <w:spacing w:after="0"/>
        <w:rPr>
          <w:rFonts w:ascii="Calibri" w:hAnsi="Calibri" w:cs="Calibri"/>
          <w:color w:val="000000"/>
          <w:sz w:val="22"/>
          <w:szCs w:val="22"/>
        </w:rPr>
      </w:pPr>
      <w:r w:rsidRPr="001D68A8">
        <w:rPr>
          <w:rFonts w:ascii="Calibri" w:hAnsi="Calibri" w:cs="Calibri"/>
          <w:color w:val="000000"/>
          <w:sz w:val="22"/>
          <w:szCs w:val="22"/>
        </w:rPr>
        <w:tab/>
      </w:r>
      <w:r w:rsidR="00FF2ED0">
        <w:rPr>
          <w:rFonts w:ascii="Calibri" w:hAnsi="Calibri" w:cs="Calibri"/>
          <w:color w:val="000000"/>
          <w:sz w:val="22"/>
          <w:szCs w:val="22"/>
        </w:rPr>
        <w:t>127</w:t>
      </w:r>
      <w:r w:rsidRPr="001D68A8">
        <w:rPr>
          <w:rFonts w:ascii="Calibri" w:hAnsi="Calibri" w:cs="Calibri"/>
          <w:color w:val="000000"/>
          <w:sz w:val="22"/>
          <w:szCs w:val="22"/>
          <w:vertAlign w:val="superscript"/>
        </w:rPr>
        <w:t>e</w:t>
      </w:r>
      <w:r w:rsidRPr="001D68A8">
        <w:rPr>
          <w:rFonts w:ascii="Calibri" w:hAnsi="Calibri" w:cs="Calibri"/>
          <w:color w:val="000000"/>
          <w:sz w:val="22"/>
          <w:szCs w:val="22"/>
        </w:rPr>
        <w:t xml:space="preserve">  </w:t>
      </w:r>
      <w:r w:rsidRPr="001D68A8">
        <w:rPr>
          <w:rFonts w:ascii="Calibri" w:hAnsi="Calibri" w:cs="Calibri"/>
          <w:color w:val="000000"/>
          <w:sz w:val="22"/>
          <w:szCs w:val="22"/>
        </w:rPr>
        <w:tab/>
      </w:r>
      <w:r w:rsidRPr="001D68A8">
        <w:rPr>
          <w:rFonts w:ascii="Calibri" w:hAnsi="Calibri" w:cs="Calibri"/>
          <w:color w:val="000000"/>
          <w:sz w:val="22"/>
          <w:szCs w:val="22"/>
        </w:rPr>
        <w:tab/>
      </w:r>
      <w:r w:rsidR="00FF2ED0">
        <w:rPr>
          <w:rFonts w:ascii="Calibri" w:hAnsi="Calibri" w:cs="Calibri"/>
          <w:color w:val="000000"/>
          <w:sz w:val="22"/>
          <w:szCs w:val="22"/>
        </w:rPr>
        <w:t xml:space="preserve">02-02-2021 </w:t>
      </w:r>
    </w:p>
    <w:p w:rsidR="005465B0" w:rsidRDefault="00FF2ED0" w:rsidP="00B00875">
      <w:pPr>
        <w:pStyle w:val="Plattetekst"/>
        <w:spacing w:after="0"/>
        <w:rPr>
          <w:rFonts w:ascii="Calibri" w:hAnsi="Calibri" w:cs="Calibri"/>
          <w:color w:val="000000"/>
          <w:sz w:val="22"/>
          <w:szCs w:val="22"/>
        </w:rPr>
      </w:pPr>
      <w:r>
        <w:rPr>
          <w:rFonts w:ascii="Calibri" w:hAnsi="Calibri" w:cs="Calibri"/>
          <w:color w:val="000000"/>
          <w:sz w:val="22"/>
          <w:szCs w:val="22"/>
        </w:rPr>
        <w:tab/>
        <w:t>128</w:t>
      </w:r>
      <w:r w:rsidR="005465B0" w:rsidRPr="005465B0">
        <w:rPr>
          <w:rFonts w:ascii="Calibri" w:hAnsi="Calibri" w:cs="Calibri"/>
          <w:color w:val="000000"/>
          <w:sz w:val="22"/>
          <w:szCs w:val="22"/>
          <w:vertAlign w:val="superscript"/>
        </w:rPr>
        <w:t>e</w:t>
      </w:r>
      <w:r w:rsidR="005465B0">
        <w:rPr>
          <w:rFonts w:ascii="Calibri" w:hAnsi="Calibri" w:cs="Calibri"/>
          <w:color w:val="000000"/>
          <w:sz w:val="22"/>
          <w:szCs w:val="22"/>
        </w:rPr>
        <w:tab/>
      </w:r>
      <w:r w:rsidR="005465B0">
        <w:rPr>
          <w:rFonts w:ascii="Calibri" w:hAnsi="Calibri" w:cs="Calibri"/>
          <w:color w:val="000000"/>
          <w:sz w:val="22"/>
          <w:szCs w:val="22"/>
        </w:rPr>
        <w:tab/>
      </w:r>
      <w:r>
        <w:rPr>
          <w:rFonts w:ascii="Calibri" w:hAnsi="Calibri" w:cs="Calibri"/>
          <w:color w:val="000000"/>
          <w:sz w:val="22"/>
          <w:szCs w:val="22"/>
        </w:rPr>
        <w:t>18-05-2021</w:t>
      </w:r>
    </w:p>
    <w:p w:rsidR="005465B0" w:rsidRDefault="005465B0" w:rsidP="00B00875">
      <w:pPr>
        <w:pStyle w:val="Plattetekst"/>
        <w:spacing w:after="0"/>
        <w:rPr>
          <w:rFonts w:ascii="Calibri" w:hAnsi="Calibri" w:cs="Calibri"/>
          <w:color w:val="000000"/>
          <w:sz w:val="22"/>
          <w:szCs w:val="22"/>
        </w:rPr>
      </w:pPr>
      <w:r>
        <w:rPr>
          <w:rFonts w:ascii="Calibri" w:hAnsi="Calibri" w:cs="Calibri"/>
          <w:color w:val="000000"/>
          <w:sz w:val="22"/>
          <w:szCs w:val="22"/>
        </w:rPr>
        <w:tab/>
      </w:r>
      <w:r w:rsidR="00FF2ED0">
        <w:rPr>
          <w:rFonts w:ascii="Calibri" w:hAnsi="Calibri" w:cs="Calibri"/>
          <w:color w:val="000000"/>
          <w:sz w:val="22"/>
          <w:szCs w:val="22"/>
        </w:rPr>
        <w:t>129</w:t>
      </w:r>
      <w:r w:rsidR="00FF2ED0" w:rsidRPr="00FF2ED0">
        <w:rPr>
          <w:rFonts w:ascii="Calibri" w:hAnsi="Calibri" w:cs="Calibri"/>
          <w:color w:val="000000"/>
          <w:sz w:val="22"/>
          <w:szCs w:val="22"/>
          <w:vertAlign w:val="superscript"/>
        </w:rPr>
        <w:t>e</w:t>
      </w:r>
      <w:r w:rsidR="00FF2ED0">
        <w:rPr>
          <w:rFonts w:ascii="Calibri" w:hAnsi="Calibri" w:cs="Calibri"/>
          <w:color w:val="000000"/>
          <w:sz w:val="22"/>
          <w:szCs w:val="22"/>
        </w:rPr>
        <w:t xml:space="preserve"> </w:t>
      </w:r>
      <w:r w:rsidR="00FF2ED0">
        <w:rPr>
          <w:rFonts w:ascii="Calibri" w:hAnsi="Calibri" w:cs="Calibri"/>
          <w:color w:val="000000"/>
          <w:sz w:val="22"/>
          <w:szCs w:val="22"/>
        </w:rPr>
        <w:tab/>
      </w:r>
      <w:r w:rsidR="00FF2ED0">
        <w:rPr>
          <w:rFonts w:ascii="Calibri" w:hAnsi="Calibri" w:cs="Calibri"/>
          <w:color w:val="000000"/>
          <w:sz w:val="22"/>
          <w:szCs w:val="22"/>
        </w:rPr>
        <w:tab/>
        <w:t>24-08-2021</w:t>
      </w:r>
    </w:p>
    <w:p w:rsidR="00F748F6" w:rsidRDefault="005465B0" w:rsidP="00B00875">
      <w:pPr>
        <w:pStyle w:val="Plattetekst"/>
        <w:spacing w:after="0"/>
        <w:rPr>
          <w:rFonts w:ascii="Calibri" w:hAnsi="Calibri" w:cs="Calibri"/>
          <w:sz w:val="22"/>
          <w:szCs w:val="22"/>
        </w:rPr>
      </w:pPr>
      <w:r>
        <w:rPr>
          <w:rFonts w:ascii="Calibri" w:hAnsi="Calibri" w:cs="Calibri"/>
          <w:color w:val="000000"/>
          <w:sz w:val="22"/>
          <w:szCs w:val="22"/>
        </w:rPr>
        <w:tab/>
      </w:r>
      <w:r w:rsidR="00FF2ED0">
        <w:rPr>
          <w:rFonts w:ascii="Calibri" w:hAnsi="Calibri" w:cs="Calibri"/>
          <w:color w:val="000000"/>
          <w:sz w:val="22"/>
          <w:szCs w:val="22"/>
        </w:rPr>
        <w:t>130</w:t>
      </w:r>
      <w:r w:rsidR="00FF2ED0" w:rsidRPr="00FF2ED0">
        <w:rPr>
          <w:rFonts w:ascii="Calibri" w:hAnsi="Calibri" w:cs="Calibri"/>
          <w:color w:val="000000"/>
          <w:sz w:val="22"/>
          <w:szCs w:val="22"/>
          <w:vertAlign w:val="superscript"/>
        </w:rPr>
        <w:t>e</w:t>
      </w:r>
      <w:r w:rsidR="00FF2ED0">
        <w:rPr>
          <w:rFonts w:ascii="Calibri" w:hAnsi="Calibri" w:cs="Calibri"/>
          <w:color w:val="000000"/>
          <w:sz w:val="22"/>
          <w:szCs w:val="22"/>
        </w:rPr>
        <w:tab/>
      </w:r>
      <w:r w:rsidR="00FF2ED0">
        <w:rPr>
          <w:rFonts w:ascii="Calibri" w:hAnsi="Calibri" w:cs="Calibri"/>
          <w:color w:val="000000"/>
          <w:sz w:val="22"/>
          <w:szCs w:val="22"/>
        </w:rPr>
        <w:tab/>
        <w:t>30-11-2021</w:t>
      </w:r>
      <w:r w:rsidR="00B00875" w:rsidRPr="001D68A8">
        <w:rPr>
          <w:rFonts w:ascii="Calibri" w:hAnsi="Calibri" w:cs="Calibri"/>
          <w:color w:val="000000"/>
          <w:sz w:val="22"/>
          <w:szCs w:val="22"/>
        </w:rPr>
        <w:tab/>
      </w:r>
      <w:r w:rsidR="00B00875" w:rsidRPr="001D68A8">
        <w:rPr>
          <w:rFonts w:ascii="Calibri" w:hAnsi="Calibri" w:cs="Calibri"/>
          <w:color w:val="000000"/>
          <w:sz w:val="22"/>
          <w:szCs w:val="22"/>
        </w:rPr>
        <w:tab/>
      </w:r>
      <w:r w:rsidR="00B00875" w:rsidRPr="001D68A8">
        <w:rPr>
          <w:rFonts w:ascii="Calibri" w:hAnsi="Calibri" w:cs="Calibri"/>
          <w:sz w:val="22"/>
          <w:szCs w:val="22"/>
        </w:rPr>
        <w:br/>
      </w:r>
    </w:p>
    <w:p w:rsidR="00B00875" w:rsidRPr="00F748F6" w:rsidRDefault="00F748F6" w:rsidP="00F748F6">
      <w:pPr>
        <w:spacing w:after="160" w:line="259" w:lineRule="auto"/>
        <w:rPr>
          <w:rFonts w:eastAsia="SimSun"/>
          <w:kern w:val="1"/>
          <w:lang w:eastAsia="hi-IN" w:bidi="hi-IN"/>
        </w:rPr>
      </w:pPr>
      <w:r>
        <w:br w:type="page"/>
      </w:r>
      <w:bookmarkStart w:id="0" w:name="_GoBack"/>
      <w:bookmarkEnd w:id="0"/>
      <w:r w:rsidR="00B00875" w:rsidRPr="001D68A8">
        <w:lastRenderedPageBreak/>
        <w:t xml:space="preserve">De </w:t>
      </w:r>
      <w:r w:rsidR="005465B0">
        <w:t xml:space="preserve">gezamenlijke </w:t>
      </w:r>
      <w:r w:rsidR="00B00875" w:rsidRPr="001D68A8">
        <w:t>vergadering van Raad van Toezicht en Bestuur vond</w:t>
      </w:r>
      <w:r w:rsidR="005465B0">
        <w:t xml:space="preserve"> plaats tijdens een vergadering </w:t>
      </w:r>
      <w:r w:rsidR="00B00875" w:rsidRPr="001D68A8">
        <w:t xml:space="preserve">op </w:t>
      </w:r>
      <w:r w:rsidR="00FF2ED0">
        <w:t>15 september 2021</w:t>
      </w:r>
      <w:r w:rsidR="005465B0">
        <w:t>.</w:t>
      </w:r>
      <w:r w:rsidR="00B00875" w:rsidRPr="001D68A8">
        <w:t xml:space="preserve"> </w:t>
      </w:r>
    </w:p>
    <w:p w:rsidR="00B00875" w:rsidRDefault="00D65B5E" w:rsidP="00B00875">
      <w:pPr>
        <w:pStyle w:val="Plattetekst"/>
        <w:spacing w:before="120"/>
        <w:rPr>
          <w:rFonts w:ascii="Calibri" w:hAnsi="Calibri" w:cs="Calibri"/>
          <w:sz w:val="22"/>
          <w:szCs w:val="22"/>
        </w:rPr>
      </w:pPr>
      <w:r w:rsidRPr="001D68A8">
        <w:rPr>
          <w:rFonts w:ascii="Calibri" w:hAnsi="Calibri" w:cs="Calibri"/>
          <w:sz w:val="22"/>
          <w:szCs w:val="22"/>
        </w:rPr>
        <w:t xml:space="preserve">De studentenraad kwam in </w:t>
      </w:r>
      <w:r w:rsidR="00FF2ED0">
        <w:rPr>
          <w:rFonts w:ascii="Calibri" w:hAnsi="Calibri" w:cs="Calibri"/>
          <w:sz w:val="22"/>
          <w:szCs w:val="22"/>
        </w:rPr>
        <w:t>2021</w:t>
      </w:r>
      <w:r w:rsidR="00B00875" w:rsidRPr="001D68A8">
        <w:rPr>
          <w:rFonts w:ascii="Calibri" w:hAnsi="Calibri" w:cs="Calibri"/>
          <w:sz w:val="22"/>
          <w:szCs w:val="22"/>
        </w:rPr>
        <w:t xml:space="preserve"> drie maal in</w:t>
      </w:r>
      <w:r w:rsidR="005465B0">
        <w:rPr>
          <w:rFonts w:ascii="Calibri" w:hAnsi="Calibri" w:cs="Calibri"/>
          <w:sz w:val="22"/>
          <w:szCs w:val="22"/>
        </w:rPr>
        <w:t xml:space="preserve"> een (online)</w:t>
      </w:r>
      <w:r w:rsidR="00B00875" w:rsidRPr="001D68A8">
        <w:rPr>
          <w:rFonts w:ascii="Calibri" w:hAnsi="Calibri" w:cs="Calibri"/>
          <w:sz w:val="22"/>
          <w:szCs w:val="22"/>
        </w:rPr>
        <w:t xml:space="preserve"> vergadering bijeen om zaken te bespreken betreffende de convivia</w:t>
      </w:r>
      <w:r w:rsidR="00FD077F" w:rsidRPr="001D68A8">
        <w:rPr>
          <w:rFonts w:ascii="Calibri" w:hAnsi="Calibri" w:cs="Calibri"/>
          <w:sz w:val="22"/>
          <w:szCs w:val="22"/>
        </w:rPr>
        <w:t xml:space="preserve">. De conviviumdag op </w:t>
      </w:r>
      <w:r w:rsidR="00FF2ED0">
        <w:rPr>
          <w:rFonts w:ascii="Calibri" w:hAnsi="Calibri" w:cs="Calibri"/>
          <w:sz w:val="22"/>
          <w:szCs w:val="22"/>
        </w:rPr>
        <w:t xml:space="preserve">27 maart 2021 </w:t>
      </w:r>
      <w:r w:rsidR="005465B0">
        <w:rPr>
          <w:rFonts w:ascii="Calibri" w:hAnsi="Calibri" w:cs="Calibri"/>
          <w:sz w:val="22"/>
          <w:szCs w:val="22"/>
        </w:rPr>
        <w:t xml:space="preserve"> kon helaas vanwege de Corona crisis </w:t>
      </w:r>
      <w:r w:rsidR="00FF2ED0">
        <w:rPr>
          <w:rFonts w:ascii="Calibri" w:hAnsi="Calibri" w:cs="Calibri"/>
          <w:sz w:val="22"/>
          <w:szCs w:val="22"/>
        </w:rPr>
        <w:t>alleen online plaatsvinden. De jaarlijkse bestuurs</w:t>
      </w:r>
      <w:r w:rsidR="00B00875" w:rsidRPr="001D68A8">
        <w:rPr>
          <w:rFonts w:ascii="Calibri" w:hAnsi="Calibri" w:cs="Calibri"/>
          <w:sz w:val="22"/>
          <w:szCs w:val="22"/>
        </w:rPr>
        <w:t xml:space="preserve">beraadsdag vond plaats op </w:t>
      </w:r>
      <w:r w:rsidR="00FF2ED0">
        <w:rPr>
          <w:rFonts w:ascii="Calibri" w:hAnsi="Calibri" w:cs="Calibri"/>
          <w:sz w:val="22"/>
          <w:szCs w:val="22"/>
        </w:rPr>
        <w:t>24</w:t>
      </w:r>
      <w:r w:rsidR="00816DA2" w:rsidRPr="001D68A8">
        <w:rPr>
          <w:rFonts w:ascii="Calibri" w:hAnsi="Calibri" w:cs="Calibri"/>
          <w:sz w:val="22"/>
          <w:szCs w:val="22"/>
        </w:rPr>
        <w:t xml:space="preserve"> a</w:t>
      </w:r>
      <w:r w:rsidR="00FF2ED0">
        <w:rPr>
          <w:rFonts w:ascii="Calibri" w:hAnsi="Calibri" w:cs="Calibri"/>
          <w:sz w:val="22"/>
          <w:szCs w:val="22"/>
        </w:rPr>
        <w:t>ugustus 2021</w:t>
      </w:r>
      <w:r w:rsidR="005465B0">
        <w:rPr>
          <w:rFonts w:ascii="Calibri" w:hAnsi="Calibri" w:cs="Calibri"/>
          <w:sz w:val="22"/>
          <w:szCs w:val="22"/>
        </w:rPr>
        <w:t xml:space="preserve">. Hoofdonderwerp was: </w:t>
      </w:r>
      <w:r w:rsidR="00FF2ED0">
        <w:rPr>
          <w:rFonts w:ascii="Calibri" w:hAnsi="Calibri" w:cs="Calibri"/>
          <w:sz w:val="22"/>
          <w:szCs w:val="22"/>
        </w:rPr>
        <w:t>Het PKN-rapport ‘’Geroepen en Gezonden’’</w:t>
      </w:r>
      <w:r w:rsidR="005465B0">
        <w:rPr>
          <w:rFonts w:ascii="Calibri" w:hAnsi="Calibri" w:cs="Calibri"/>
          <w:sz w:val="22"/>
          <w:szCs w:val="22"/>
        </w:rPr>
        <w:t xml:space="preserve">. </w:t>
      </w:r>
      <w:r w:rsidR="001D68A8" w:rsidRPr="001D68A8">
        <w:rPr>
          <w:rFonts w:ascii="Calibri" w:hAnsi="Calibri" w:cs="Calibri"/>
          <w:sz w:val="22"/>
          <w:szCs w:val="22"/>
        </w:rPr>
        <w:t xml:space="preserve"> </w:t>
      </w:r>
    </w:p>
    <w:p w:rsidR="000013CD" w:rsidRPr="001D68A8" w:rsidRDefault="000013CD" w:rsidP="00B00875">
      <w:pPr>
        <w:pStyle w:val="Plattetekst"/>
        <w:spacing w:before="120"/>
        <w:rPr>
          <w:rFonts w:ascii="Calibri" w:hAnsi="Calibri" w:cs="Calibri"/>
          <w:b/>
          <w:color w:val="1F4E79"/>
          <w:sz w:val="22"/>
          <w:szCs w:val="22"/>
          <w:u w:val="single"/>
        </w:rPr>
      </w:pPr>
      <w:r>
        <w:rPr>
          <w:rFonts w:ascii="Calibri" w:hAnsi="Calibri" w:cs="Calibri"/>
          <w:sz w:val="22"/>
          <w:szCs w:val="22"/>
        </w:rPr>
        <w:t xml:space="preserve">Het 3-schapsberaad </w:t>
      </w:r>
      <w:r w:rsidR="00FF2ED0">
        <w:rPr>
          <w:rFonts w:ascii="Calibri" w:hAnsi="Calibri" w:cs="Calibri"/>
          <w:sz w:val="22"/>
          <w:szCs w:val="22"/>
        </w:rPr>
        <w:t>kon dit jaar helaas vanwege alle corona-beperkingen geen doorgang vinden.</w:t>
      </w:r>
    </w:p>
    <w:p w:rsidR="00B00875" w:rsidRPr="00816DA2" w:rsidRDefault="00B00875" w:rsidP="00A96BC7">
      <w:pPr>
        <w:spacing w:before="120"/>
        <w:rPr>
          <w:rFonts w:eastAsia="Times New Roman"/>
          <w:sz w:val="24"/>
          <w:szCs w:val="24"/>
        </w:rPr>
      </w:pPr>
      <w:r w:rsidRPr="00816DA2">
        <w:rPr>
          <w:rFonts w:eastAsia="Times New Roman"/>
          <w:b/>
          <w:bCs/>
          <w:color w:val="002060"/>
          <w:sz w:val="24"/>
          <w:szCs w:val="24"/>
          <w:u w:val="single"/>
        </w:rPr>
        <w:t>Bestuurlijke zaken</w:t>
      </w:r>
    </w:p>
    <w:p w:rsidR="00B00875" w:rsidRPr="00816DA2" w:rsidRDefault="00B00875" w:rsidP="00A96BC7">
      <w:pPr>
        <w:spacing w:before="120"/>
        <w:rPr>
          <w:rFonts w:eastAsia="Times New Roman"/>
        </w:rPr>
      </w:pPr>
      <w:r>
        <w:rPr>
          <w:rFonts w:eastAsia="Times New Roman"/>
        </w:rPr>
        <w:t>In het af</w:t>
      </w:r>
      <w:r w:rsidR="00FF2ED0">
        <w:rPr>
          <w:rFonts w:eastAsia="Times New Roman"/>
        </w:rPr>
        <w:t xml:space="preserve">gelopen jaar heeft het bestuur </w:t>
      </w:r>
      <w:r>
        <w:rPr>
          <w:rFonts w:eastAsia="Times New Roman"/>
        </w:rPr>
        <w:t xml:space="preserve">getracht ondersteunend aanwezig te zijn en heeft het het uitvoerende en directieve gedeelte overgelaten aan de stafleden, te weten </w:t>
      </w:r>
      <w:r w:rsidR="001D68A8">
        <w:rPr>
          <w:rFonts w:eastAsia="Times New Roman"/>
        </w:rPr>
        <w:t>de heer</w:t>
      </w:r>
      <w:r>
        <w:rPr>
          <w:rFonts w:eastAsia="Times New Roman"/>
        </w:rPr>
        <w:t xml:space="preserve"> Wijnbergen (chef de bureau) en </w:t>
      </w:r>
      <w:r w:rsidR="001D68A8">
        <w:rPr>
          <w:rFonts w:eastAsia="Times New Roman"/>
        </w:rPr>
        <w:t xml:space="preserve">ds. </w:t>
      </w:r>
      <w:r w:rsidR="00AD6352">
        <w:rPr>
          <w:rFonts w:eastAsia="Times New Roman"/>
        </w:rPr>
        <w:t>D</w:t>
      </w:r>
      <w:r>
        <w:rPr>
          <w:rFonts w:eastAsia="Times New Roman"/>
        </w:rPr>
        <w:t>e Kok (</w:t>
      </w:r>
      <w:r w:rsidR="001D68A8">
        <w:rPr>
          <w:rFonts w:eastAsia="Times New Roman"/>
        </w:rPr>
        <w:t>Ruimzichtpredikant</w:t>
      </w:r>
      <w:r>
        <w:rPr>
          <w:rFonts w:eastAsia="Times New Roman"/>
        </w:rPr>
        <w:t xml:space="preserve">). </w:t>
      </w:r>
      <w:r w:rsidR="000013CD">
        <w:rPr>
          <w:rFonts w:eastAsia="Times New Roman"/>
        </w:rPr>
        <w:t xml:space="preserve">Ook hier geldt dat vanwege de pandemie de ondersteuning wellicht iets minder was dan te doen gebruikelijk maar onder de gegeven omstandigheden konden de meeste zaken doorgang vinden. </w:t>
      </w:r>
      <w:r w:rsidR="001D68A8">
        <w:rPr>
          <w:rFonts w:eastAsia="Times New Roman"/>
        </w:rPr>
        <w:t>Mevrouw</w:t>
      </w:r>
      <w:r w:rsidR="00816DA2">
        <w:rPr>
          <w:rFonts w:eastAsia="Times New Roman"/>
        </w:rPr>
        <w:t xml:space="preserve"> </w:t>
      </w:r>
      <w:r w:rsidR="000013CD">
        <w:rPr>
          <w:rFonts w:eastAsia="Times New Roman"/>
        </w:rPr>
        <w:t>Hogenkamp</w:t>
      </w:r>
      <w:r>
        <w:rPr>
          <w:rFonts w:eastAsia="Times New Roman"/>
        </w:rPr>
        <w:t xml:space="preserve"> (</w:t>
      </w:r>
      <w:r w:rsidR="00816DA2">
        <w:rPr>
          <w:rFonts w:eastAsia="Times New Roman"/>
        </w:rPr>
        <w:t>managementassistente</w:t>
      </w:r>
      <w:r>
        <w:rPr>
          <w:rFonts w:eastAsia="Times New Roman"/>
        </w:rPr>
        <w:t xml:space="preserve">) heeft ondersteunende werkzaamheden voor de stafleden uitgevoerd. </w:t>
      </w:r>
    </w:p>
    <w:p w:rsidR="00A96BC7" w:rsidRDefault="00A96BC7" w:rsidP="00A96BC7">
      <w:pPr>
        <w:rPr>
          <w:b/>
          <w:bCs/>
          <w:color w:val="1F497D"/>
        </w:rPr>
      </w:pPr>
    </w:p>
    <w:p w:rsidR="00816DA2" w:rsidRDefault="00816DA2" w:rsidP="00A96BC7">
      <w:r>
        <w:rPr>
          <w:b/>
          <w:bCs/>
          <w:color w:val="1F497D"/>
        </w:rPr>
        <w:t>Convivia</w:t>
      </w:r>
      <w:r>
        <w:rPr>
          <w:b/>
          <w:bCs/>
          <w:color w:val="1F497D"/>
        </w:rPr>
        <w:br/>
      </w:r>
      <w:r w:rsidR="000013CD">
        <w:t xml:space="preserve">Zoals al meerdere malen genoemd heeft </w:t>
      </w:r>
      <w:r w:rsidR="001F45FE">
        <w:t xml:space="preserve">ook in het jaar 2021 </w:t>
      </w:r>
      <w:r w:rsidR="000013CD">
        <w:t xml:space="preserve">de Corona pandemie een enorme invloed op de convivia gehad. De huizen waren op zichzelf aangewezen. Studeren gebeurde online. Bezoek was niet/nauwelijks toegestaan. Achteraf zeggen de meeste huizen dat het ook een zeer verbindende periode is geweest juist omdat men op elkaar was aangewezen. Er was aandacht voor elkaar en ook hier bleek dat de studenten soms op hele creatieve manieren invulling aan de beperkingen kunnen geven. Voor de drieschappen was het wel een ‘’zwaar’’ jaar omdat sommige studenten toch ook de eenzaamheid ervoeren en er niet naar thuis/thuis gegaan kon worden. Helaas zijn er ook in de meeste huizen enkele studenten getroffen door het Corona-virus. </w:t>
      </w:r>
    </w:p>
    <w:p w:rsidR="001F45FE" w:rsidRPr="00816DA2" w:rsidRDefault="00297C70" w:rsidP="00A96BC7">
      <w:r>
        <w:t>In het jaar 2021</w:t>
      </w:r>
      <w:r w:rsidR="001F45FE">
        <w:t xml:space="preserve"> is een samenwerkingsovereenkomst getekend met de </w:t>
      </w:r>
      <w:r>
        <w:t>Protestantse</w:t>
      </w:r>
      <w:r w:rsidR="001F45FE">
        <w:t xml:space="preserve"> Kerk in Amsterdam. Hierdoor zal er in 2023 een nieuw convivium ges</w:t>
      </w:r>
      <w:r>
        <w:t xml:space="preserve">tart worden in de voormalige pastorie van de Willem de Zwijgerkerk aan de Olympiakade 9 in Amsterdam. </w:t>
      </w:r>
    </w:p>
    <w:p w:rsidR="001D68A8" w:rsidRDefault="001D68A8" w:rsidP="00816DA2">
      <w:pPr>
        <w:rPr>
          <w:b/>
          <w:bCs/>
          <w:color w:val="1F4E79" w:themeColor="accent1" w:themeShade="80"/>
        </w:rPr>
      </w:pPr>
    </w:p>
    <w:p w:rsidR="00816DA2" w:rsidRDefault="00816DA2" w:rsidP="00816DA2">
      <w:r w:rsidRPr="00B05653">
        <w:rPr>
          <w:b/>
          <w:bCs/>
          <w:color w:val="1F4E79" w:themeColor="accent1" w:themeShade="80"/>
        </w:rPr>
        <w:t>Coaching</w:t>
      </w:r>
      <w:r w:rsidRPr="00B05653">
        <w:rPr>
          <w:b/>
          <w:bCs/>
          <w:color w:val="1F4E79" w:themeColor="accent1" w:themeShade="80"/>
        </w:rPr>
        <w:br/>
      </w:r>
      <w:r w:rsidR="001F45FE">
        <w:t>Er werd in 2021 een overeenkomst gesloten met de Algemene Doopsgezinde Sociëteit waardoor ook predikanten van de ADS een beroep op het coachtraject van Stichting Ruimzicht kunnen doen.</w:t>
      </w:r>
    </w:p>
    <w:p w:rsidR="001F45FE" w:rsidRPr="00816DA2" w:rsidRDefault="001F45FE" w:rsidP="00816DA2"/>
    <w:p w:rsidR="00816DA2" w:rsidRDefault="00816DA2" w:rsidP="00816DA2">
      <w:r>
        <w:rPr>
          <w:b/>
          <w:bCs/>
          <w:color w:val="1F497D"/>
        </w:rPr>
        <w:t>Aktie Late Roepingen</w:t>
      </w:r>
      <w:r>
        <w:rPr>
          <w:b/>
          <w:bCs/>
          <w:color w:val="1F497D"/>
        </w:rPr>
        <w:br/>
      </w:r>
    </w:p>
    <w:p w:rsidR="00A96BC7" w:rsidRDefault="00A96BC7" w:rsidP="00A96BC7">
      <w:pPr>
        <w:rPr>
          <w:b/>
          <w:bCs/>
          <w:color w:val="1F497D"/>
        </w:rPr>
      </w:pPr>
    </w:p>
    <w:p w:rsidR="00A96BC7" w:rsidRPr="00A96BC7" w:rsidRDefault="00A96BC7" w:rsidP="00A96BC7">
      <w:r>
        <w:rPr>
          <w:b/>
          <w:bCs/>
          <w:color w:val="1F497D"/>
        </w:rPr>
        <w:t>AVG</w:t>
      </w:r>
      <w:r>
        <w:rPr>
          <w:b/>
          <w:bCs/>
          <w:color w:val="1F497D"/>
        </w:rPr>
        <w:br/>
      </w:r>
      <w:r w:rsidRPr="00A96BC7">
        <w:t>Stichting Ruimzicht verwerkt persoonsgegevens en gaat hier zorgvuldig mee om. In verband met de wet Algemene Verordening Gegevensbescherming zijn alle relevante gegevens geïnventariseerd. Er wordt een privacy statement vastgesteld, aanbevelingen geformuleerd en een verwerkingsregister ontwikkeld. Van bestuursleden en medewerkers van Ruimzicht wordt gevraagd een verklaring van geheimhouding te ondertekenen. Een toestemmingsformulier met betrekking tot beeldmateriaal is beschikbaar. De AVG heeft dit verslagjaar blijvende aandacht.</w:t>
      </w:r>
    </w:p>
    <w:p w:rsidR="00816DA2" w:rsidRPr="00816DA2" w:rsidRDefault="00816DA2" w:rsidP="00816DA2"/>
    <w:p w:rsidR="00A96BC7" w:rsidRDefault="00B00875" w:rsidP="00A96BC7">
      <w:pPr>
        <w:tabs>
          <w:tab w:val="left" w:pos="720"/>
        </w:tabs>
        <w:spacing w:before="120"/>
        <w:rPr>
          <w:b/>
          <w:bCs/>
          <w:color w:val="002060"/>
          <w:u w:val="single"/>
        </w:rPr>
      </w:pPr>
      <w:r>
        <w:rPr>
          <w:rFonts w:eastAsia="Times New Roman"/>
          <w:bCs/>
          <w:color w:val="000000"/>
        </w:rPr>
        <w:t xml:space="preserve">Tijdens de bestuursvergaderingen kreeg ook de financiële positie van Stichting Ruimzicht de nodige aandacht.  </w:t>
      </w:r>
      <w:r>
        <w:rPr>
          <w:rFonts w:eastAsia="Times New Roman"/>
          <w:bCs/>
          <w:color w:val="000000"/>
        </w:rPr>
        <w:br/>
      </w:r>
    </w:p>
    <w:p w:rsidR="001F45FE" w:rsidRDefault="00A96BC7" w:rsidP="001F45FE">
      <w:pPr>
        <w:tabs>
          <w:tab w:val="left" w:pos="720"/>
        </w:tabs>
        <w:rPr>
          <w:sz w:val="24"/>
          <w:szCs w:val="24"/>
        </w:rPr>
      </w:pPr>
      <w:r w:rsidRPr="00A96BC7">
        <w:rPr>
          <w:b/>
          <w:bCs/>
          <w:color w:val="002060"/>
          <w:sz w:val="24"/>
          <w:szCs w:val="24"/>
          <w:u w:val="single"/>
        </w:rPr>
        <w:t>Personele ontwikkelingen</w:t>
      </w:r>
    </w:p>
    <w:p w:rsidR="00A96BC7" w:rsidRPr="001F45FE" w:rsidRDefault="00A96BC7" w:rsidP="001F45FE">
      <w:pPr>
        <w:tabs>
          <w:tab w:val="left" w:pos="720"/>
        </w:tabs>
        <w:spacing w:after="240"/>
        <w:rPr>
          <w:sz w:val="24"/>
          <w:szCs w:val="24"/>
        </w:rPr>
      </w:pPr>
      <w:r>
        <w:rPr>
          <w:rFonts w:eastAsia="Times New Roman"/>
        </w:rPr>
        <w:t xml:space="preserve">De contracten met </w:t>
      </w:r>
      <w:r w:rsidR="001D68A8">
        <w:rPr>
          <w:rFonts w:eastAsia="Times New Roman"/>
        </w:rPr>
        <w:t xml:space="preserve">Ds </w:t>
      </w:r>
      <w:r w:rsidR="00033E2E">
        <w:rPr>
          <w:rFonts w:eastAsia="Times New Roman"/>
        </w:rPr>
        <w:t xml:space="preserve">Florida de Kok, </w:t>
      </w:r>
      <w:r w:rsidR="001D68A8">
        <w:rPr>
          <w:rFonts w:eastAsia="Times New Roman"/>
        </w:rPr>
        <w:t xml:space="preserve">de heer </w:t>
      </w:r>
      <w:r>
        <w:rPr>
          <w:rFonts w:eastAsia="Times New Roman"/>
        </w:rPr>
        <w:t xml:space="preserve">Henk Wijnbergen </w:t>
      </w:r>
      <w:r w:rsidR="00033E2E">
        <w:rPr>
          <w:rFonts w:eastAsia="Times New Roman"/>
        </w:rPr>
        <w:t xml:space="preserve">en mevrouw </w:t>
      </w:r>
      <w:r w:rsidR="004346AE">
        <w:rPr>
          <w:rFonts w:eastAsia="Times New Roman"/>
        </w:rPr>
        <w:t xml:space="preserve">Yneke </w:t>
      </w:r>
      <w:r w:rsidR="00033E2E">
        <w:rPr>
          <w:rFonts w:eastAsia="Times New Roman"/>
        </w:rPr>
        <w:t xml:space="preserve">Hogenkamp </w:t>
      </w:r>
      <w:r>
        <w:rPr>
          <w:rFonts w:eastAsia="Times New Roman"/>
        </w:rPr>
        <w:t xml:space="preserve">zijn ongewijzigd gebleven. </w:t>
      </w:r>
    </w:p>
    <w:p w:rsidR="00B00875" w:rsidRDefault="00B00875" w:rsidP="00A96BC7">
      <w:pPr>
        <w:tabs>
          <w:tab w:val="left" w:pos="720"/>
        </w:tabs>
        <w:spacing w:before="120" w:after="120"/>
      </w:pPr>
      <w:r>
        <w:rPr>
          <w:rFonts w:eastAsia="Times New Roman"/>
        </w:rPr>
        <w:lastRenderedPageBreak/>
        <w:t>Zie het</w:t>
      </w:r>
      <w:r w:rsidR="00816DA2">
        <w:rPr>
          <w:rFonts w:eastAsia="Times New Roman"/>
        </w:rPr>
        <w:t xml:space="preserve"> </w:t>
      </w:r>
      <w:r w:rsidR="00A96BC7" w:rsidRPr="00A96BC7">
        <w:rPr>
          <w:rFonts w:eastAsia="Times New Roman"/>
          <w:b/>
          <w:bCs/>
          <w:color w:val="002060"/>
          <w:sz w:val="24"/>
          <w:szCs w:val="24"/>
          <w:u w:val="single"/>
        </w:rPr>
        <w:t>Financieel beleid</w:t>
      </w:r>
      <w:r w:rsidR="00A96BC7" w:rsidRPr="00A96BC7">
        <w:rPr>
          <w:rFonts w:eastAsia="Times New Roman"/>
          <w:b/>
          <w:bCs/>
          <w:color w:val="002060"/>
          <w:sz w:val="24"/>
          <w:szCs w:val="24"/>
          <w:u w:val="single"/>
        </w:rPr>
        <w:br/>
      </w:r>
      <w:r w:rsidR="00816DA2">
        <w:rPr>
          <w:rFonts w:eastAsia="Times New Roman"/>
        </w:rPr>
        <w:t>Financiële Verslag over 20</w:t>
      </w:r>
      <w:r w:rsidR="0035327A">
        <w:rPr>
          <w:rFonts w:eastAsia="Times New Roman"/>
        </w:rPr>
        <w:t>21</w:t>
      </w:r>
    </w:p>
    <w:p w:rsidR="00B00875" w:rsidRDefault="00B00875" w:rsidP="00B00875">
      <w:pPr>
        <w:spacing w:before="120" w:after="120"/>
      </w:pPr>
    </w:p>
    <w:p w:rsidR="00B00875" w:rsidRDefault="00033E2E" w:rsidP="00B00875">
      <w:pPr>
        <w:spacing w:before="120" w:after="120"/>
      </w:pPr>
      <w:r>
        <w:t>mei 2</w:t>
      </w:r>
      <w:r w:rsidR="001F45FE">
        <w:t>022</w:t>
      </w:r>
      <w:r w:rsidR="00B00875">
        <w:t>,</w:t>
      </w:r>
    </w:p>
    <w:p w:rsidR="00B00875" w:rsidRDefault="00B00875" w:rsidP="00B00875">
      <w:pPr>
        <w:spacing w:before="120" w:after="120"/>
      </w:pPr>
      <w:r>
        <w:br/>
        <w:t>ds</w:t>
      </w:r>
      <w:r w:rsidR="001F45FE">
        <w:t>.</w:t>
      </w:r>
      <w:r>
        <w:t xml:space="preserve"> Ynte de Groot, voorzitter</w:t>
      </w:r>
    </w:p>
    <w:p w:rsidR="00B00875" w:rsidRDefault="00B00875" w:rsidP="00B00875">
      <w:pPr>
        <w:spacing w:before="120" w:after="120"/>
      </w:pPr>
    </w:p>
    <w:p w:rsidR="00B00875" w:rsidRDefault="00B00875" w:rsidP="00B00875">
      <w:pPr>
        <w:spacing w:before="120" w:after="120"/>
      </w:pPr>
      <w:r>
        <w:t>Voor</w:t>
      </w:r>
      <w:r w:rsidR="001F45FE">
        <w:t xml:space="preserve"> het financiële beleid over 2021</w:t>
      </w:r>
      <w:r>
        <w:t>:</w:t>
      </w:r>
    </w:p>
    <w:p w:rsidR="001F45FE" w:rsidRDefault="001F45FE" w:rsidP="00297C70">
      <w:pPr>
        <w:spacing w:before="120"/>
      </w:pPr>
      <w:r>
        <w:t>Peter Eenshuistra, penningmeester</w:t>
      </w:r>
    </w:p>
    <w:p w:rsidR="00B00875" w:rsidRDefault="00B00875" w:rsidP="00B00875">
      <w:pPr>
        <w:spacing w:before="120" w:after="120"/>
      </w:pPr>
      <w:r>
        <w:t>Henk Wijnbergen, chef de bureau.</w:t>
      </w:r>
    </w:p>
    <w:p w:rsidR="00B00875" w:rsidRDefault="00B00875" w:rsidP="00B00875">
      <w:pPr>
        <w:tabs>
          <w:tab w:val="left" w:pos="720"/>
        </w:tabs>
        <w:spacing w:before="120" w:after="120"/>
      </w:pPr>
    </w:p>
    <w:p w:rsidR="00B05653" w:rsidRPr="00B05653" w:rsidRDefault="00B05653">
      <w:pPr>
        <w:rPr>
          <w:color w:val="1F4E79" w:themeColor="accent1" w:themeShade="80"/>
          <w:sz w:val="52"/>
          <w:szCs w:val="52"/>
        </w:rPr>
      </w:pPr>
    </w:p>
    <w:p w:rsidR="00B1452F" w:rsidRDefault="00B1452F">
      <w:pPr>
        <w:spacing w:after="160" w:line="259" w:lineRule="auto"/>
        <w:rPr>
          <w:b/>
          <w:bCs/>
          <w:color w:val="1F497D"/>
        </w:rPr>
      </w:pPr>
      <w:r>
        <w:rPr>
          <w:b/>
          <w:bCs/>
          <w:color w:val="1F497D"/>
        </w:rPr>
        <w:br w:type="page"/>
      </w:r>
    </w:p>
    <w:sectPr w:rsidR="00B1452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5FE" w:rsidRDefault="001F45FE" w:rsidP="00B1452F">
      <w:r>
        <w:separator/>
      </w:r>
    </w:p>
  </w:endnote>
  <w:endnote w:type="continuationSeparator" w:id="0">
    <w:p w:rsidR="001F45FE" w:rsidRDefault="001F45FE" w:rsidP="00B1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variable"/>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648229"/>
      <w:docPartObj>
        <w:docPartGallery w:val="Page Numbers (Bottom of Page)"/>
        <w:docPartUnique/>
      </w:docPartObj>
    </w:sdtPr>
    <w:sdtEndPr/>
    <w:sdtContent>
      <w:p w:rsidR="001F45FE" w:rsidRDefault="001F45FE">
        <w:pPr>
          <w:pStyle w:val="Voettekst"/>
          <w:jc w:val="center"/>
        </w:pPr>
        <w:r>
          <w:fldChar w:fldCharType="begin"/>
        </w:r>
        <w:r>
          <w:instrText>PAGE   \* MERGEFORMAT</w:instrText>
        </w:r>
        <w:r>
          <w:fldChar w:fldCharType="separate"/>
        </w:r>
        <w:r w:rsidR="00F748F6">
          <w:rPr>
            <w:noProof/>
          </w:rPr>
          <w:t>2</w:t>
        </w:r>
        <w:r>
          <w:fldChar w:fldCharType="end"/>
        </w:r>
      </w:p>
    </w:sdtContent>
  </w:sdt>
  <w:p w:rsidR="001F45FE" w:rsidRDefault="001F45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5FE" w:rsidRDefault="001F45FE" w:rsidP="00B1452F">
      <w:r>
        <w:separator/>
      </w:r>
    </w:p>
  </w:footnote>
  <w:footnote w:type="continuationSeparator" w:id="0">
    <w:p w:rsidR="001F45FE" w:rsidRDefault="001F45FE" w:rsidP="00B14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lang w:val="nl-N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lang w:val="nl-N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lang w:val="nl-N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53"/>
    <w:rsid w:val="000013CD"/>
    <w:rsid w:val="00033E2E"/>
    <w:rsid w:val="000F548F"/>
    <w:rsid w:val="001D68A8"/>
    <w:rsid w:val="001F45FE"/>
    <w:rsid w:val="00297C70"/>
    <w:rsid w:val="003314CA"/>
    <w:rsid w:val="0035327A"/>
    <w:rsid w:val="00422612"/>
    <w:rsid w:val="004346AE"/>
    <w:rsid w:val="005444DD"/>
    <w:rsid w:val="005465B0"/>
    <w:rsid w:val="00813A2B"/>
    <w:rsid w:val="00816DA2"/>
    <w:rsid w:val="00A96BC7"/>
    <w:rsid w:val="00AD6352"/>
    <w:rsid w:val="00B00875"/>
    <w:rsid w:val="00B05653"/>
    <w:rsid w:val="00B1112B"/>
    <w:rsid w:val="00B1452F"/>
    <w:rsid w:val="00D65B5E"/>
    <w:rsid w:val="00F748F6"/>
    <w:rsid w:val="00F95E3E"/>
    <w:rsid w:val="00FD077F"/>
    <w:rsid w:val="00FF2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CEF3"/>
  <w15:chartTrackingRefBased/>
  <w15:docId w15:val="{981AEE6D-9A0E-4174-A77D-02AE8451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5653"/>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1452F"/>
    <w:pPr>
      <w:tabs>
        <w:tab w:val="center" w:pos="4536"/>
        <w:tab w:val="right" w:pos="9072"/>
      </w:tabs>
    </w:pPr>
  </w:style>
  <w:style w:type="character" w:customStyle="1" w:styleId="KoptekstChar">
    <w:name w:val="Koptekst Char"/>
    <w:basedOn w:val="Standaardalinea-lettertype"/>
    <w:link w:val="Koptekst"/>
    <w:uiPriority w:val="99"/>
    <w:rsid w:val="00B1452F"/>
    <w:rPr>
      <w:rFonts w:ascii="Calibri" w:hAnsi="Calibri" w:cs="Calibri"/>
    </w:rPr>
  </w:style>
  <w:style w:type="paragraph" w:styleId="Voettekst">
    <w:name w:val="footer"/>
    <w:basedOn w:val="Standaard"/>
    <w:link w:val="VoettekstChar"/>
    <w:uiPriority w:val="99"/>
    <w:unhideWhenUsed/>
    <w:rsid w:val="00B1452F"/>
    <w:pPr>
      <w:tabs>
        <w:tab w:val="center" w:pos="4536"/>
        <w:tab w:val="right" w:pos="9072"/>
      </w:tabs>
    </w:pPr>
  </w:style>
  <w:style w:type="character" w:customStyle="1" w:styleId="VoettekstChar">
    <w:name w:val="Voettekst Char"/>
    <w:basedOn w:val="Standaardalinea-lettertype"/>
    <w:link w:val="Voettekst"/>
    <w:uiPriority w:val="99"/>
    <w:rsid w:val="00B1452F"/>
    <w:rPr>
      <w:rFonts w:ascii="Calibri" w:hAnsi="Calibri" w:cs="Calibri"/>
    </w:rPr>
  </w:style>
  <w:style w:type="paragraph" w:styleId="Plattetekst">
    <w:name w:val="Body Text"/>
    <w:basedOn w:val="Standaard"/>
    <w:link w:val="PlattetekstChar"/>
    <w:rsid w:val="00B00875"/>
    <w:pPr>
      <w:widowControl w:val="0"/>
      <w:suppressAutoHyphens/>
      <w:spacing w:after="120"/>
    </w:pPr>
    <w:rPr>
      <w:rFonts w:ascii="Times New Roman" w:eastAsia="SimSun" w:hAnsi="Times New Roman" w:cs="Times New Roman"/>
      <w:kern w:val="1"/>
      <w:sz w:val="24"/>
      <w:szCs w:val="24"/>
      <w:lang w:eastAsia="hi-IN" w:bidi="hi-IN"/>
    </w:rPr>
  </w:style>
  <w:style w:type="character" w:customStyle="1" w:styleId="PlattetekstChar">
    <w:name w:val="Platte tekst Char"/>
    <w:basedOn w:val="Standaardalinea-lettertype"/>
    <w:link w:val="Plattetekst"/>
    <w:rsid w:val="00B00875"/>
    <w:rPr>
      <w:rFonts w:ascii="Times New Roman" w:eastAsia="SimSun" w:hAnsi="Times New Roman" w:cs="Times New Roman"/>
      <w:kern w:val="1"/>
      <w:sz w:val="24"/>
      <w:szCs w:val="24"/>
      <w:lang w:eastAsia="hi-IN" w:bidi="hi-IN"/>
    </w:rPr>
  </w:style>
  <w:style w:type="paragraph" w:customStyle="1" w:styleId="twee">
    <w:name w:val="twee"/>
    <w:basedOn w:val="Standaard"/>
    <w:rsid w:val="00B00875"/>
    <w:pPr>
      <w:widowControl w:val="0"/>
      <w:tabs>
        <w:tab w:val="left" w:pos="425"/>
        <w:tab w:val="left" w:pos="851"/>
      </w:tabs>
      <w:suppressAutoHyphens/>
      <w:spacing w:line="240" w:lineRule="exact"/>
      <w:ind w:left="851" w:hanging="851"/>
    </w:pPr>
    <w:rPr>
      <w:rFonts w:ascii="Times New Roman" w:eastAsia="Times New Roman" w:hAnsi="Times New Roman" w:cs="Times New Roman"/>
      <w:kern w:val="1"/>
      <w:sz w:val="24"/>
      <w:szCs w:val="20"/>
      <w:lang w:eastAsia="hi-IN" w:bidi="hi-IN"/>
    </w:rPr>
  </w:style>
  <w:style w:type="paragraph" w:customStyle="1" w:styleId="Lijstalinea1">
    <w:name w:val="Lijstalinea1"/>
    <w:basedOn w:val="Standaard"/>
    <w:rsid w:val="00B00875"/>
    <w:pPr>
      <w:ind w:left="720"/>
    </w:pPr>
    <w:rPr>
      <w:rFonts w:ascii="Times New Roman" w:eastAsia="Times New Roman" w:hAnsi="Times New Roman" w:cs="Times New Roman"/>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92166">
      <w:bodyDiv w:val="1"/>
      <w:marLeft w:val="0"/>
      <w:marRight w:val="0"/>
      <w:marTop w:val="0"/>
      <w:marBottom w:val="0"/>
      <w:divBdr>
        <w:top w:val="none" w:sz="0" w:space="0" w:color="auto"/>
        <w:left w:val="none" w:sz="0" w:space="0" w:color="auto"/>
        <w:bottom w:val="none" w:sz="0" w:space="0" w:color="auto"/>
        <w:right w:val="none" w:sz="0" w:space="0" w:color="auto"/>
      </w:divBdr>
    </w:div>
    <w:div w:id="827744745">
      <w:bodyDiv w:val="1"/>
      <w:marLeft w:val="0"/>
      <w:marRight w:val="0"/>
      <w:marTop w:val="0"/>
      <w:marBottom w:val="0"/>
      <w:divBdr>
        <w:top w:val="none" w:sz="0" w:space="0" w:color="auto"/>
        <w:left w:val="none" w:sz="0" w:space="0" w:color="auto"/>
        <w:bottom w:val="none" w:sz="0" w:space="0" w:color="auto"/>
        <w:right w:val="none" w:sz="0" w:space="0" w:color="auto"/>
      </w:divBdr>
    </w:div>
    <w:div w:id="1028605873">
      <w:bodyDiv w:val="1"/>
      <w:marLeft w:val="0"/>
      <w:marRight w:val="0"/>
      <w:marTop w:val="0"/>
      <w:marBottom w:val="0"/>
      <w:divBdr>
        <w:top w:val="none" w:sz="0" w:space="0" w:color="auto"/>
        <w:left w:val="none" w:sz="0" w:space="0" w:color="auto"/>
        <w:bottom w:val="none" w:sz="0" w:space="0" w:color="auto"/>
        <w:right w:val="none" w:sz="0" w:space="0" w:color="auto"/>
      </w:divBdr>
    </w:div>
    <w:div w:id="1197348130">
      <w:bodyDiv w:val="1"/>
      <w:marLeft w:val="0"/>
      <w:marRight w:val="0"/>
      <w:marTop w:val="0"/>
      <w:marBottom w:val="0"/>
      <w:divBdr>
        <w:top w:val="none" w:sz="0" w:space="0" w:color="auto"/>
        <w:left w:val="none" w:sz="0" w:space="0" w:color="auto"/>
        <w:bottom w:val="none" w:sz="0" w:space="0" w:color="auto"/>
        <w:right w:val="none" w:sz="0" w:space="0" w:color="auto"/>
      </w:divBdr>
    </w:div>
    <w:div w:id="1358897128">
      <w:bodyDiv w:val="1"/>
      <w:marLeft w:val="0"/>
      <w:marRight w:val="0"/>
      <w:marTop w:val="0"/>
      <w:marBottom w:val="0"/>
      <w:divBdr>
        <w:top w:val="none" w:sz="0" w:space="0" w:color="auto"/>
        <w:left w:val="none" w:sz="0" w:space="0" w:color="auto"/>
        <w:bottom w:val="none" w:sz="0" w:space="0" w:color="auto"/>
        <w:right w:val="none" w:sz="0" w:space="0" w:color="auto"/>
      </w:divBdr>
    </w:div>
    <w:div w:id="178900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822</Words>
  <Characters>4525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Yneke Kooij</dc:creator>
  <cp:keywords/>
  <dc:description/>
  <cp:lastModifiedBy>Yneke Hogenkamp</cp:lastModifiedBy>
  <cp:revision>4</cp:revision>
  <dcterms:created xsi:type="dcterms:W3CDTF">2022-05-31T13:02:00Z</dcterms:created>
  <dcterms:modified xsi:type="dcterms:W3CDTF">2022-07-05T10:44:00Z</dcterms:modified>
</cp:coreProperties>
</file>